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91A1D" w14:textId="7171A8C6" w:rsidR="000018B5" w:rsidRDefault="000018B5" w:rsidP="000018B5">
      <w:pPr>
        <w:pStyle w:val="Header"/>
      </w:pPr>
      <w:r>
        <w:t>Power of Prevention CE Exam, Bundle 9, Module 15</w:t>
      </w:r>
    </w:p>
    <w:p w14:paraId="0733FB3B" w14:textId="77777777" w:rsidR="000018B5" w:rsidRDefault="000018B5" w:rsidP="00BA16A0">
      <w:pPr>
        <w:rPr>
          <w:b/>
          <w:bCs/>
          <w:u w:val="single"/>
        </w:rPr>
      </w:pPr>
    </w:p>
    <w:p w14:paraId="47DC9125" w14:textId="0002ADDE" w:rsidR="00BA16A0" w:rsidRPr="00B1678E" w:rsidRDefault="00B1678E" w:rsidP="005C451D">
      <w:pPr>
        <w:pStyle w:val="ListParagraph"/>
        <w:numPr>
          <w:ilvl w:val="0"/>
          <w:numId w:val="1"/>
        </w:numPr>
        <w:rPr>
          <w:i/>
          <w:iCs/>
        </w:rPr>
      </w:pPr>
      <w:r>
        <w:t>An effective K-12 behavioral assessment</w:t>
      </w:r>
      <w:r w:rsidR="00F758AE">
        <w:t>/intervention team</w:t>
      </w:r>
      <w:r>
        <w:t xml:space="preserve"> </w:t>
      </w:r>
      <w:r w:rsidR="00F758AE">
        <w:t>recognizes</w:t>
      </w:r>
      <w:r>
        <w:t>:</w:t>
      </w:r>
    </w:p>
    <w:p w14:paraId="21CFC71C" w14:textId="28605D24" w:rsidR="00B1678E" w:rsidRPr="00B1678E" w:rsidRDefault="00F758AE" w:rsidP="00B1678E">
      <w:pPr>
        <w:pStyle w:val="ListParagraph"/>
        <w:numPr>
          <w:ilvl w:val="1"/>
          <w:numId w:val="1"/>
        </w:numPr>
        <w:rPr>
          <w:i/>
          <w:iCs/>
        </w:rPr>
      </w:pPr>
      <w:r>
        <w:t>That expulsion is an effective threat management strategy</w:t>
      </w:r>
    </w:p>
    <w:p w14:paraId="327C83D8" w14:textId="2A43E177" w:rsidR="00B1678E" w:rsidRPr="00F758AE" w:rsidRDefault="00F758AE" w:rsidP="00B1678E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F758AE">
        <w:rPr>
          <w:b/>
          <w:bCs/>
        </w:rPr>
        <w:t>Their role in helping students develop and become well-adjusted</w:t>
      </w:r>
    </w:p>
    <w:p w14:paraId="34462A67" w14:textId="3A76A393" w:rsidR="00B1678E" w:rsidRPr="00F758AE" w:rsidRDefault="00F758AE" w:rsidP="00B1678E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>
        <w:t>Their responsibility in enforcing Zero-tolerance policies</w:t>
      </w:r>
    </w:p>
    <w:p w14:paraId="3BA106F5" w14:textId="7CAA18CF" w:rsidR="00F758AE" w:rsidRPr="00B1678E" w:rsidRDefault="00F758AE" w:rsidP="00B1678E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>
        <w:t>All of the above</w:t>
      </w:r>
    </w:p>
    <w:p w14:paraId="5127BF3B" w14:textId="77777777" w:rsidR="005C451D" w:rsidRPr="00BA16A0" w:rsidRDefault="005C451D" w:rsidP="005C451D">
      <w:pPr>
        <w:pStyle w:val="ListParagraph"/>
        <w:ind w:left="360"/>
        <w:rPr>
          <w:i/>
          <w:iCs/>
        </w:rPr>
      </w:pPr>
    </w:p>
    <w:p w14:paraId="1AA66E0C" w14:textId="5ED8281C" w:rsidR="00DE2B38" w:rsidRDefault="004C3F76" w:rsidP="00B1678E">
      <w:pPr>
        <w:pStyle w:val="ListParagraph"/>
        <w:numPr>
          <w:ilvl w:val="0"/>
          <w:numId w:val="1"/>
        </w:numPr>
      </w:pPr>
      <w:r>
        <w:t xml:space="preserve">Which of the following </w:t>
      </w:r>
      <w:r w:rsidR="00F758AE">
        <w:t xml:space="preserve">is true regarding </w:t>
      </w:r>
      <w:r>
        <w:t>“Zero tolerance” policies:</w:t>
      </w:r>
    </w:p>
    <w:p w14:paraId="1E143CCE" w14:textId="105CE8B6" w:rsidR="004C3F76" w:rsidRPr="00F758AE" w:rsidRDefault="00F758AE" w:rsidP="004C3F76">
      <w:pPr>
        <w:pStyle w:val="ListParagraph"/>
        <w:numPr>
          <w:ilvl w:val="1"/>
          <w:numId w:val="1"/>
        </w:numPr>
      </w:pPr>
      <w:r w:rsidRPr="00F758AE">
        <w:t>They are an effective tool in combating school violence</w:t>
      </w:r>
    </w:p>
    <w:p w14:paraId="31597C12" w14:textId="780C882E" w:rsidR="004C3F76" w:rsidRDefault="00F758AE" w:rsidP="004C3F76">
      <w:pPr>
        <w:pStyle w:val="ListParagraph"/>
        <w:numPr>
          <w:ilvl w:val="1"/>
          <w:numId w:val="1"/>
        </w:numPr>
      </w:pPr>
      <w:r>
        <w:t>They take context and seriousness into account</w:t>
      </w:r>
    </w:p>
    <w:p w14:paraId="3949C2BB" w14:textId="59DB0B3E" w:rsidR="004C3F76" w:rsidRPr="00F758AE" w:rsidRDefault="00F758AE" w:rsidP="004C3F76">
      <w:pPr>
        <w:pStyle w:val="ListParagraph"/>
        <w:numPr>
          <w:ilvl w:val="1"/>
          <w:numId w:val="1"/>
        </w:numPr>
        <w:rPr>
          <w:b/>
          <w:bCs/>
        </w:rPr>
      </w:pPr>
      <w:r w:rsidRPr="00F758AE">
        <w:rPr>
          <w:b/>
          <w:bCs/>
        </w:rPr>
        <w:t>They are largely ineffective in supporting student safety and academic success</w:t>
      </w:r>
    </w:p>
    <w:p w14:paraId="1BB0E757" w14:textId="7E36CE44" w:rsidR="004C3F76" w:rsidRDefault="00C71364" w:rsidP="004C3F76">
      <w:pPr>
        <w:pStyle w:val="ListParagraph"/>
        <w:numPr>
          <w:ilvl w:val="1"/>
          <w:numId w:val="1"/>
        </w:numPr>
      </w:pPr>
      <w:r>
        <w:t>They are generally only applied on a case-by-case basis</w:t>
      </w:r>
    </w:p>
    <w:p w14:paraId="257107C1" w14:textId="77777777" w:rsidR="00B1678E" w:rsidRDefault="00B1678E" w:rsidP="00B1678E">
      <w:pPr>
        <w:pStyle w:val="ListParagraph"/>
        <w:ind w:left="360"/>
      </w:pPr>
    </w:p>
    <w:p w14:paraId="54C2D81F" w14:textId="210CC7F1" w:rsidR="00DE2B38" w:rsidRDefault="00055838" w:rsidP="004C3F76">
      <w:pPr>
        <w:pStyle w:val="ListParagraph"/>
        <w:numPr>
          <w:ilvl w:val="0"/>
          <w:numId w:val="1"/>
        </w:numPr>
      </w:pPr>
      <w:r>
        <w:t>The US Secret Service National Threat Assessment Center</w:t>
      </w:r>
      <w:r w:rsidR="00C71364">
        <w:t xml:space="preserve"> provided</w:t>
      </w:r>
      <w:r>
        <w:t xml:space="preserve"> eight steps in establishing school-based threat assessment</w:t>
      </w:r>
      <w:r w:rsidR="00C71364">
        <w:t xml:space="preserve"> and management procedures,</w:t>
      </w:r>
      <w:r>
        <w:t xml:space="preserve"> including:</w:t>
      </w:r>
    </w:p>
    <w:p w14:paraId="3E1079AF" w14:textId="5DF1A399" w:rsidR="00055838" w:rsidRPr="00055838" w:rsidRDefault="00C71364" w:rsidP="00055838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Establishing a m</w:t>
      </w:r>
      <w:r w:rsidR="00055838" w:rsidRPr="00055838">
        <w:rPr>
          <w:b/>
          <w:bCs/>
        </w:rPr>
        <w:t>ultidisciplinary team</w:t>
      </w:r>
      <w:r w:rsidR="00055838">
        <w:rPr>
          <w:b/>
          <w:bCs/>
        </w:rPr>
        <w:t xml:space="preserve"> with a designated leader</w:t>
      </w:r>
    </w:p>
    <w:p w14:paraId="1E035B71" w14:textId="58F2EAA9" w:rsidR="00055838" w:rsidRDefault="00C71364" w:rsidP="00055838">
      <w:pPr>
        <w:pStyle w:val="ListParagraph"/>
        <w:numPr>
          <w:ilvl w:val="1"/>
          <w:numId w:val="1"/>
        </w:numPr>
      </w:pPr>
      <w:r>
        <w:t>Setting meetings only when necessary</w:t>
      </w:r>
    </w:p>
    <w:p w14:paraId="0EC1C151" w14:textId="77777777" w:rsidR="00C71364" w:rsidRDefault="00C71364" w:rsidP="00C71364">
      <w:pPr>
        <w:pStyle w:val="ListParagraph"/>
        <w:numPr>
          <w:ilvl w:val="1"/>
          <w:numId w:val="1"/>
        </w:numPr>
      </w:pPr>
      <w:r>
        <w:t>Creating a h</w:t>
      </w:r>
      <w:r w:rsidR="00055838">
        <w:t>igh threshold for identification of students who may be in distress</w:t>
      </w:r>
    </w:p>
    <w:p w14:paraId="0A008013" w14:textId="74CEAFD5" w:rsidR="004C3F76" w:rsidRDefault="00C71364" w:rsidP="00C71364">
      <w:pPr>
        <w:pStyle w:val="ListParagraph"/>
        <w:numPr>
          <w:ilvl w:val="1"/>
          <w:numId w:val="1"/>
        </w:numPr>
      </w:pPr>
      <w:r>
        <w:t>Deeply embedding the expectation of students “snitching” on other students</w:t>
      </w:r>
    </w:p>
    <w:p w14:paraId="3A5939B7" w14:textId="77777777" w:rsidR="00C71364" w:rsidRDefault="00C71364" w:rsidP="00C71364">
      <w:pPr>
        <w:pStyle w:val="ListParagraph"/>
        <w:ind w:left="360"/>
      </w:pPr>
    </w:p>
    <w:p w14:paraId="7E919880" w14:textId="73989F24" w:rsidR="00055838" w:rsidRDefault="00055838" w:rsidP="00055838">
      <w:pPr>
        <w:pStyle w:val="ListParagraph"/>
        <w:numPr>
          <w:ilvl w:val="0"/>
          <w:numId w:val="1"/>
        </w:numPr>
      </w:pPr>
      <w:r>
        <w:t>Which of the following is true of the Comprehensive School Threat Assessment Guidelines (CSTA</w:t>
      </w:r>
      <w:r w:rsidR="00C71364">
        <w:t>G</w:t>
      </w:r>
      <w:r>
        <w:t>)</w:t>
      </w:r>
      <w:r w:rsidR="00AE2B82">
        <w:t>?</w:t>
      </w:r>
    </w:p>
    <w:p w14:paraId="48C7B941" w14:textId="596A61EB" w:rsidR="00055838" w:rsidRPr="00AE2B82" w:rsidRDefault="00AE2B82" w:rsidP="00055838">
      <w:pPr>
        <w:pStyle w:val="ListParagraph"/>
        <w:numPr>
          <w:ilvl w:val="1"/>
          <w:numId w:val="1"/>
        </w:numPr>
      </w:pPr>
      <w:r>
        <w:t>District-level teams are preferred to school-based teams</w:t>
      </w:r>
    </w:p>
    <w:p w14:paraId="7212CCF9" w14:textId="6516A91D" w:rsidR="00055838" w:rsidRDefault="00AE2B82" w:rsidP="00055838">
      <w:pPr>
        <w:pStyle w:val="ListParagraph"/>
        <w:numPr>
          <w:ilvl w:val="1"/>
          <w:numId w:val="1"/>
        </w:numPr>
      </w:pPr>
      <w:r>
        <w:t>There isn’t a whole lot of research to support it</w:t>
      </w:r>
    </w:p>
    <w:p w14:paraId="5415223D" w14:textId="04052161" w:rsidR="00055838" w:rsidRDefault="00AE2B82" w:rsidP="00055838">
      <w:pPr>
        <w:pStyle w:val="ListParagraph"/>
        <w:numPr>
          <w:ilvl w:val="1"/>
          <w:numId w:val="1"/>
        </w:numPr>
      </w:pPr>
      <w:r>
        <w:t>Recommends handling all threats as serious, substantive threats</w:t>
      </w:r>
    </w:p>
    <w:p w14:paraId="3475C9E5" w14:textId="68DC3411" w:rsidR="00055838" w:rsidRPr="00AE2B82" w:rsidRDefault="00055838" w:rsidP="00055838">
      <w:pPr>
        <w:pStyle w:val="ListParagraph"/>
        <w:numPr>
          <w:ilvl w:val="1"/>
          <w:numId w:val="1"/>
        </w:numPr>
        <w:rPr>
          <w:b/>
          <w:bCs/>
        </w:rPr>
      </w:pPr>
      <w:r w:rsidRPr="00AE2B82">
        <w:rPr>
          <w:b/>
          <w:bCs/>
        </w:rPr>
        <w:t xml:space="preserve">Guidelines distinguish between transient and substantive </w:t>
      </w:r>
      <w:r w:rsidR="00AE2B82">
        <w:rPr>
          <w:b/>
          <w:bCs/>
        </w:rPr>
        <w:t>threats</w:t>
      </w:r>
    </w:p>
    <w:p w14:paraId="172A2ADE" w14:textId="628EDFD4" w:rsidR="00055838" w:rsidRDefault="00055838" w:rsidP="00055838">
      <w:pPr>
        <w:pStyle w:val="ListParagraph"/>
        <w:ind w:left="360"/>
      </w:pPr>
    </w:p>
    <w:p w14:paraId="1AF4A920" w14:textId="779A307F" w:rsidR="00380958" w:rsidRDefault="00380958" w:rsidP="00380958">
      <w:pPr>
        <w:pStyle w:val="ListParagraph"/>
        <w:ind w:left="360"/>
      </w:pPr>
    </w:p>
    <w:p w14:paraId="564DCBFE" w14:textId="6FDEA520" w:rsidR="00380958" w:rsidRPr="00AE2B82" w:rsidRDefault="00AE2B82" w:rsidP="00AE2B82">
      <w:pPr>
        <w:pStyle w:val="ListParagraph"/>
        <w:numPr>
          <w:ilvl w:val="0"/>
          <w:numId w:val="1"/>
        </w:numPr>
      </w:pPr>
      <w:r w:rsidRPr="00AE2B82">
        <w:t>Dr. Meloy reports</w:t>
      </w:r>
      <w:r w:rsidR="00AB77CF">
        <w:t xml:space="preserve"> </w:t>
      </w:r>
      <w:r w:rsidRPr="00AE2B82">
        <w:t>never having seen a case of a juvenile school shooter</w:t>
      </w:r>
      <w:r w:rsidR="0053748A">
        <w:t xml:space="preserve"> who</w:t>
      </w:r>
    </w:p>
    <w:p w14:paraId="03B7B11F" w14:textId="61F36A64" w:rsidR="00AE2B82" w:rsidRPr="00AE2B82" w:rsidRDefault="0053748A" w:rsidP="00AE2B82">
      <w:pPr>
        <w:pStyle w:val="ListParagraph"/>
        <w:numPr>
          <w:ilvl w:val="1"/>
          <w:numId w:val="1"/>
        </w:numPr>
        <w:rPr>
          <w:b/>
          <w:bCs/>
        </w:rPr>
      </w:pPr>
      <w:r>
        <w:t>W</w:t>
      </w:r>
      <w:r w:rsidR="00AE2B82">
        <w:t>asn’t being bullied by those he or she eventually targeted</w:t>
      </w:r>
    </w:p>
    <w:p w14:paraId="6E1513B5" w14:textId="49235D7E" w:rsidR="00AE2B82" w:rsidRDefault="0053748A" w:rsidP="00AE2B82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H</w:t>
      </w:r>
      <w:r w:rsidR="00AE2B82" w:rsidRPr="00AE2B82">
        <w:rPr>
          <w:b/>
          <w:bCs/>
        </w:rPr>
        <w:t>ad a secure, stable and loving attachment to an adult</w:t>
      </w:r>
    </w:p>
    <w:p w14:paraId="15C938FF" w14:textId="1770E90F" w:rsidR="0053748A" w:rsidRPr="0053748A" w:rsidRDefault="0053748A" w:rsidP="00AE2B82">
      <w:pPr>
        <w:pStyle w:val="ListParagraph"/>
        <w:numPr>
          <w:ilvl w:val="1"/>
          <w:numId w:val="1"/>
        </w:numPr>
        <w:rPr>
          <w:b/>
          <w:bCs/>
        </w:rPr>
      </w:pPr>
      <w:r>
        <w:t>Had persecutorial delusions</w:t>
      </w:r>
    </w:p>
    <w:p w14:paraId="444CD8B7" w14:textId="0B9567E0" w:rsidR="0053748A" w:rsidRPr="00AE2B82" w:rsidRDefault="0053748A" w:rsidP="00AE2B82">
      <w:pPr>
        <w:pStyle w:val="ListParagraph"/>
        <w:numPr>
          <w:ilvl w:val="1"/>
          <w:numId w:val="1"/>
        </w:numPr>
        <w:rPr>
          <w:b/>
          <w:bCs/>
        </w:rPr>
      </w:pPr>
      <w:r>
        <w:t>Had been prescribed medication for ADHD</w:t>
      </w:r>
    </w:p>
    <w:p w14:paraId="6366C322" w14:textId="77777777" w:rsidR="00AE2B82" w:rsidRPr="00AE2B82" w:rsidRDefault="00AE2B82" w:rsidP="00AE2B82">
      <w:pPr>
        <w:pStyle w:val="ListParagraph"/>
        <w:ind w:left="360"/>
        <w:rPr>
          <w:b/>
          <w:bCs/>
        </w:rPr>
      </w:pPr>
    </w:p>
    <w:p w14:paraId="5A2465EB" w14:textId="177C15EE" w:rsidR="00380958" w:rsidRDefault="00380958" w:rsidP="00380958">
      <w:pPr>
        <w:pStyle w:val="ListParagraph"/>
        <w:ind w:left="360"/>
      </w:pPr>
    </w:p>
    <w:p w14:paraId="13802C69" w14:textId="6548CC41" w:rsidR="00C52379" w:rsidRDefault="00C52379" w:rsidP="00C52379">
      <w:pPr>
        <w:pStyle w:val="ListParagraph"/>
        <w:ind w:left="360"/>
      </w:pPr>
    </w:p>
    <w:p w14:paraId="06EE3C26" w14:textId="54163DB3" w:rsidR="00D92EF4" w:rsidRDefault="00D92EF4" w:rsidP="00D92EF4"/>
    <w:sectPr w:rsidR="00D92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D0344"/>
    <w:multiLevelType w:val="hybridMultilevel"/>
    <w:tmpl w:val="AE2667EE"/>
    <w:lvl w:ilvl="0" w:tplc="9FD88B9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A6B26AD8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587A10"/>
    <w:multiLevelType w:val="hybridMultilevel"/>
    <w:tmpl w:val="F29E617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9279205">
    <w:abstractNumId w:val="0"/>
  </w:num>
  <w:num w:numId="2" w16cid:durableId="1679884320">
    <w:abstractNumId w:val="1"/>
  </w:num>
  <w:num w:numId="3" w16cid:durableId="15296410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0C"/>
    <w:rsid w:val="000018B5"/>
    <w:rsid w:val="00020508"/>
    <w:rsid w:val="00055838"/>
    <w:rsid w:val="00066D78"/>
    <w:rsid w:val="000B5215"/>
    <w:rsid w:val="000F12D5"/>
    <w:rsid w:val="001156B1"/>
    <w:rsid w:val="00161ED3"/>
    <w:rsid w:val="00177F50"/>
    <w:rsid w:val="0019275E"/>
    <w:rsid w:val="001C55D1"/>
    <w:rsid w:val="002226AA"/>
    <w:rsid w:val="0022301D"/>
    <w:rsid w:val="0024247F"/>
    <w:rsid w:val="00380958"/>
    <w:rsid w:val="003B14D9"/>
    <w:rsid w:val="003D533B"/>
    <w:rsid w:val="004040DD"/>
    <w:rsid w:val="00437336"/>
    <w:rsid w:val="004636C6"/>
    <w:rsid w:val="004B71D9"/>
    <w:rsid w:val="004C3F76"/>
    <w:rsid w:val="004E518B"/>
    <w:rsid w:val="004F6E58"/>
    <w:rsid w:val="0053748A"/>
    <w:rsid w:val="00541812"/>
    <w:rsid w:val="005C298C"/>
    <w:rsid w:val="005C451D"/>
    <w:rsid w:val="00655BF6"/>
    <w:rsid w:val="00725ED9"/>
    <w:rsid w:val="0073040C"/>
    <w:rsid w:val="007739E4"/>
    <w:rsid w:val="00785DDC"/>
    <w:rsid w:val="00785F06"/>
    <w:rsid w:val="00874D88"/>
    <w:rsid w:val="008E397C"/>
    <w:rsid w:val="00A46168"/>
    <w:rsid w:val="00AB507B"/>
    <w:rsid w:val="00AB77CF"/>
    <w:rsid w:val="00AE2B82"/>
    <w:rsid w:val="00B1678E"/>
    <w:rsid w:val="00BA16A0"/>
    <w:rsid w:val="00C23214"/>
    <w:rsid w:val="00C52379"/>
    <w:rsid w:val="00C71364"/>
    <w:rsid w:val="00CD1E60"/>
    <w:rsid w:val="00D544A2"/>
    <w:rsid w:val="00D92EF4"/>
    <w:rsid w:val="00DB569F"/>
    <w:rsid w:val="00DE2B38"/>
    <w:rsid w:val="00E40FFF"/>
    <w:rsid w:val="00E71AEE"/>
    <w:rsid w:val="00E74313"/>
    <w:rsid w:val="00ED659A"/>
    <w:rsid w:val="00F758AE"/>
    <w:rsid w:val="00FA1F6D"/>
    <w:rsid w:val="00FB23BA"/>
    <w:rsid w:val="00FC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0807"/>
  <w15:chartTrackingRefBased/>
  <w15:docId w15:val="{502EE561-5CF3-4052-9C22-605E874F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9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1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Dale@CDCR</dc:creator>
  <cp:keywords/>
  <dc:description/>
  <cp:lastModifiedBy>Lissa Parker</cp:lastModifiedBy>
  <cp:revision>2</cp:revision>
  <dcterms:created xsi:type="dcterms:W3CDTF">2024-06-20T14:47:00Z</dcterms:created>
  <dcterms:modified xsi:type="dcterms:W3CDTF">2024-06-20T14:47:00Z</dcterms:modified>
</cp:coreProperties>
</file>